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BACD" w14:textId="77777777" w:rsidR="002A3719" w:rsidRPr="00696B9D" w:rsidRDefault="002A3719" w:rsidP="00126D26">
      <w:pPr>
        <w:jc w:val="center"/>
        <w:rPr>
          <w:rFonts w:ascii="PFSquareSansPro-Regular" w:hAnsi="PFSquareSansPro-Regular" w:cs="Arial"/>
          <w:b/>
          <w:bCs/>
          <w:sz w:val="28"/>
          <w:szCs w:val="32"/>
          <w:lang w:val="en-US"/>
        </w:rPr>
      </w:pPr>
    </w:p>
    <w:p w14:paraId="2F49530A" w14:textId="77777777" w:rsidR="00C217E9" w:rsidRPr="00696B9D" w:rsidRDefault="00C217E9" w:rsidP="00C217E9">
      <w:pPr>
        <w:jc w:val="center"/>
        <w:rPr>
          <w:rFonts w:ascii="Arial" w:eastAsia="Times New Roman" w:hAnsi="Arial"/>
          <w:b/>
          <w:bCs/>
          <w:color w:val="000000"/>
          <w:sz w:val="28"/>
          <w:szCs w:val="28"/>
          <w:lang w:val="en-US"/>
        </w:rPr>
      </w:pPr>
      <w:r w:rsidRPr="00696B9D">
        <w:rPr>
          <w:rFonts w:ascii="Arial" w:eastAsia="Times New Roman" w:hAnsi="Arial"/>
          <w:b/>
          <w:bCs/>
          <w:color w:val="000000"/>
          <w:sz w:val="28"/>
          <w:szCs w:val="28"/>
          <w:lang w:val="en-US"/>
        </w:rPr>
        <w:t>7 key points that will define the future of WiFi</w:t>
      </w:r>
    </w:p>
    <w:p w14:paraId="3FC21403" w14:textId="77777777" w:rsidR="00C217E9" w:rsidRPr="00696B9D" w:rsidRDefault="00C217E9" w:rsidP="00C217E9">
      <w:pPr>
        <w:jc w:val="center"/>
        <w:rPr>
          <w:rFonts w:ascii="Arial" w:eastAsia="Times New Roman" w:hAnsi="Arial"/>
          <w:b/>
          <w:bCs/>
          <w:color w:val="000000"/>
          <w:sz w:val="28"/>
          <w:szCs w:val="28"/>
          <w:lang w:val="en-US"/>
        </w:rPr>
      </w:pPr>
    </w:p>
    <w:p w14:paraId="07ED7544" w14:textId="77777777" w:rsidR="00C217E9" w:rsidRPr="00696B9D" w:rsidRDefault="00C217E9" w:rsidP="00C217E9">
      <w:pPr>
        <w:rPr>
          <w:rFonts w:ascii="Arial" w:eastAsia="Times New Roman" w:hAnsi="Arial"/>
          <w:color w:val="000000"/>
          <w:sz w:val="20"/>
          <w:szCs w:val="20"/>
          <w:lang w:val="en-US"/>
        </w:rPr>
      </w:pPr>
    </w:p>
    <w:p w14:paraId="573ADAEC" w14:textId="77777777" w:rsidR="00C217E9" w:rsidRPr="00696B9D" w:rsidRDefault="00C217E9" w:rsidP="00C217E9">
      <w:pPr>
        <w:jc w:val="center"/>
        <w:rPr>
          <w:rFonts w:ascii="PFSquareSansPro-Regular" w:hAnsi="PFSquareSansPro-Regular" w:cs="Arial"/>
          <w:b/>
          <w:sz w:val="20"/>
          <w:lang w:val="en-US"/>
        </w:rPr>
      </w:pPr>
      <w:r w:rsidRPr="00696B9D">
        <w:rPr>
          <w:rFonts w:ascii="PFSquareSansPro-Regular" w:hAnsi="PFSquareSansPro-Regular" w:cs="Arial"/>
          <w:b/>
          <w:sz w:val="20"/>
          <w:lang w:val="en-US"/>
        </w:rPr>
        <w:t>Fon remarks the importance of WiFi as an integrated and customer-centric technology</w:t>
      </w:r>
    </w:p>
    <w:p w14:paraId="1A7E7BF3" w14:textId="77777777" w:rsidR="00C217E9" w:rsidRPr="00696B9D" w:rsidRDefault="00C217E9" w:rsidP="00C217E9">
      <w:pPr>
        <w:jc w:val="center"/>
        <w:rPr>
          <w:rFonts w:ascii="Times" w:eastAsia="Times New Roman" w:hAnsi="Times"/>
          <w:sz w:val="20"/>
          <w:szCs w:val="20"/>
          <w:lang w:val="en-US"/>
        </w:rPr>
      </w:pPr>
    </w:p>
    <w:p w14:paraId="7F06B7B2" w14:textId="77777777" w:rsidR="00C217E9" w:rsidRPr="00696B9D" w:rsidRDefault="00C217E9" w:rsidP="00C217E9">
      <w:pPr>
        <w:jc w:val="center"/>
        <w:rPr>
          <w:rFonts w:ascii="Times" w:eastAsia="Times New Roman" w:hAnsi="Times"/>
          <w:sz w:val="20"/>
          <w:szCs w:val="20"/>
          <w:lang w:val="en-US"/>
        </w:rPr>
      </w:pPr>
    </w:p>
    <w:p w14:paraId="49573101" w14:textId="77777777" w:rsidR="00C217E9" w:rsidRPr="00696B9D" w:rsidRDefault="00C217E9" w:rsidP="00C217E9">
      <w:pPr>
        <w:jc w:val="both"/>
        <w:rPr>
          <w:rFonts w:ascii="PFSquareSansPro-Regular" w:hAnsi="PFSquareSansPro-Regular" w:cs="Arial"/>
          <w:sz w:val="20"/>
          <w:lang w:val="en-US"/>
        </w:rPr>
      </w:pPr>
      <w:r w:rsidRPr="00696B9D">
        <w:rPr>
          <w:rFonts w:ascii="PFSquareSansPro-Regular" w:hAnsi="PFSquareSansPro-Regular" w:cs="Arial"/>
          <w:b/>
          <w:bCs/>
          <w:sz w:val="20"/>
          <w:lang w:val="en-US"/>
        </w:rPr>
        <w:t>17</w:t>
      </w:r>
      <w:r w:rsidR="00F6736C" w:rsidRPr="00696B9D">
        <w:rPr>
          <w:rFonts w:ascii="PFSquareSansPro-Regular" w:hAnsi="PFSquareSansPro-Regular" w:cs="Arial"/>
          <w:b/>
          <w:bCs/>
          <w:sz w:val="20"/>
          <w:lang w:val="en-US"/>
        </w:rPr>
        <w:t xml:space="preserve"> </w:t>
      </w:r>
      <w:r w:rsidRPr="00696B9D">
        <w:rPr>
          <w:rFonts w:ascii="PFSquareSansPro-Regular" w:hAnsi="PFSquareSansPro-Regular" w:cs="Arial"/>
          <w:b/>
          <w:bCs/>
          <w:sz w:val="20"/>
          <w:lang w:val="en-US"/>
        </w:rPr>
        <w:t>MAY</w:t>
      </w:r>
      <w:r w:rsidR="00F6736C" w:rsidRPr="00696B9D">
        <w:rPr>
          <w:rFonts w:ascii="PFSquareSansPro-Regular" w:hAnsi="PFSquareSansPro-Regular" w:cs="Arial"/>
          <w:b/>
          <w:bCs/>
          <w:sz w:val="20"/>
          <w:lang w:val="en-US"/>
        </w:rPr>
        <w:t xml:space="preserve"> 2017</w:t>
      </w:r>
      <w:r w:rsidR="00CD5595" w:rsidRPr="00696B9D">
        <w:rPr>
          <w:rFonts w:ascii="PFSquareSansPro-Regular" w:hAnsi="PFSquareSansPro-Regular" w:cs="Arial"/>
          <w:b/>
          <w:bCs/>
          <w:sz w:val="20"/>
          <w:lang w:val="en-US"/>
        </w:rPr>
        <w:t>. MADRID</w:t>
      </w:r>
      <w:r w:rsidRPr="00696B9D">
        <w:rPr>
          <w:rFonts w:ascii="PFSquareSansPro-Regular" w:hAnsi="PFSquareSansPro-Regular" w:cs="Arial"/>
          <w:b/>
          <w:bCs/>
          <w:sz w:val="20"/>
          <w:lang w:val="en-US"/>
        </w:rPr>
        <w:t>, NEW YORK</w:t>
      </w:r>
      <w:r w:rsidR="00CD5595" w:rsidRPr="00696B9D">
        <w:rPr>
          <w:rFonts w:ascii="PFSquareSansPro-Regular" w:hAnsi="PFSquareSansPro-Regular" w:cs="Arial"/>
          <w:b/>
          <w:bCs/>
          <w:sz w:val="20"/>
          <w:lang w:val="en-US"/>
        </w:rPr>
        <w:t>.</w:t>
      </w:r>
      <w:r w:rsidR="00CD5595" w:rsidRPr="00696B9D">
        <w:rPr>
          <w:rFonts w:ascii="PFSquareSansPro-Regular" w:hAnsi="PFSquareSansPro-Regular" w:cs="Arial"/>
          <w:bCs/>
          <w:sz w:val="20"/>
          <w:lang w:val="en-US"/>
        </w:rPr>
        <w:t xml:space="preserve"> </w:t>
      </w:r>
      <w:r w:rsidRPr="00696B9D">
        <w:rPr>
          <w:rFonts w:ascii="PFSquareSansPro-Regular" w:hAnsi="PFSquareSansPro-Regular" w:cs="Arial"/>
          <w:sz w:val="20"/>
          <w:lang w:val="en-US"/>
        </w:rPr>
        <w:t xml:space="preserve">Since its birth in 1985, the WiFi industry has grown exponentially. Although originally designed to replace Ethernet cables in local computer networks, nowadays </w:t>
      </w:r>
      <w:proofErr w:type="spellStart"/>
      <w:r w:rsidRPr="00696B9D">
        <w:rPr>
          <w:rFonts w:ascii="PFSquareSansPro-Regular" w:hAnsi="PFSquareSansPro-Regular" w:cs="Arial"/>
          <w:sz w:val="20"/>
          <w:lang w:val="en-US"/>
        </w:rPr>
        <w:t>WiFi’s</w:t>
      </w:r>
      <w:proofErr w:type="spellEnd"/>
      <w:r w:rsidRPr="00696B9D">
        <w:rPr>
          <w:rFonts w:ascii="PFSquareSansPro-Regular" w:hAnsi="PFSquareSansPro-Regular" w:cs="Arial"/>
          <w:sz w:val="20"/>
          <w:lang w:val="en-US"/>
        </w:rPr>
        <w:t xml:space="preserve"> use is ubiquitous. Fon, the world's leading carrier WiFi provider, remarks that WiFi has to be an integrated and customer-centric technology. Alex </w:t>
      </w:r>
      <w:proofErr w:type="spellStart"/>
      <w:r w:rsidRPr="00696B9D">
        <w:rPr>
          <w:rFonts w:ascii="PFSquareSansPro-Regular" w:hAnsi="PFSquareSansPro-Regular" w:cs="Arial"/>
          <w:sz w:val="20"/>
          <w:lang w:val="en-US"/>
        </w:rPr>
        <w:t>Puregger</w:t>
      </w:r>
      <w:proofErr w:type="spellEnd"/>
      <w:r w:rsidRPr="00696B9D">
        <w:rPr>
          <w:rFonts w:ascii="PFSquareSansPro-Regular" w:hAnsi="PFSquareSansPro-Regular" w:cs="Arial"/>
          <w:sz w:val="20"/>
          <w:lang w:val="en-US"/>
        </w:rPr>
        <w:t>, CEO at Fon, highlights seven key points that will define the WiFi revolution in the coming years:</w:t>
      </w:r>
    </w:p>
    <w:p w14:paraId="04121117" w14:textId="77777777" w:rsidR="00C217E9" w:rsidRPr="00696B9D" w:rsidRDefault="00C217E9" w:rsidP="00C217E9">
      <w:pPr>
        <w:jc w:val="both"/>
        <w:rPr>
          <w:rFonts w:ascii="PFSquareSansPro-Regular" w:hAnsi="PFSquareSansPro-Regular" w:cs="Arial"/>
          <w:sz w:val="20"/>
          <w:lang w:val="en-US"/>
        </w:rPr>
      </w:pPr>
    </w:p>
    <w:p w14:paraId="30FFCDBA"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812B71">
        <w:rPr>
          <w:rFonts w:ascii="PFSquareSansPro-Regular" w:hAnsi="PFSquareSansPro-Regular" w:cs="Arial"/>
          <w:b/>
          <w:sz w:val="20"/>
          <w:lang w:val="en-US"/>
        </w:rPr>
        <w:t>WiFi Offloading will increase dramatically</w:t>
      </w:r>
      <w:r w:rsidRPr="00696B9D">
        <w:rPr>
          <w:rFonts w:ascii="PFSquareSansPro-Regular" w:hAnsi="PFSquareSansPro-Regular" w:cs="Arial"/>
          <w:sz w:val="20"/>
          <w:lang w:val="en-US"/>
        </w:rPr>
        <w:t xml:space="preserve"> </w:t>
      </w:r>
      <w:r w:rsidRPr="00812B71">
        <w:rPr>
          <w:rFonts w:ascii="PFSquareSansPro-Regular" w:hAnsi="PFSquareSansPro-Regular" w:cs="Arial"/>
          <w:b/>
          <w:sz w:val="20"/>
          <w:lang w:val="en-US"/>
        </w:rPr>
        <w:t>as mobile data traffic booms fueled by video</w:t>
      </w:r>
      <w:r w:rsidRPr="00696B9D">
        <w:rPr>
          <w:rFonts w:ascii="PFSquareSansPro-Regular" w:hAnsi="PFSquareSansPro-Regular" w:cs="Arial"/>
          <w:sz w:val="20"/>
          <w:lang w:val="en-US"/>
        </w:rPr>
        <w:t xml:space="preserve">. Cisco expects a sevenfold increase in growth of mobile data traffic by 2021, and more than 60% of traffic will be offloaded this year via WiFi networks. </w:t>
      </w:r>
    </w:p>
    <w:p w14:paraId="608434A8"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812B71">
        <w:rPr>
          <w:rFonts w:ascii="PFSquareSansPro-Regular" w:hAnsi="PFSquareSansPro-Regular" w:cs="Arial"/>
          <w:b/>
          <w:sz w:val="20"/>
          <w:lang w:val="en-US"/>
        </w:rPr>
        <w:t>Driven by carrier WiFi managed hotspots, the number of hotspots will grow exponentially</w:t>
      </w:r>
      <w:r w:rsidRPr="00696B9D">
        <w:rPr>
          <w:rFonts w:ascii="PFSquareSansPro-Regular" w:hAnsi="PFSquareSansPro-Regular" w:cs="Arial"/>
          <w:sz w:val="20"/>
          <w:lang w:val="en-US"/>
        </w:rPr>
        <w:t>. The number of carrier-grade hotspots will soon outnumber other access points installed, a significant step forward for the convergence of cellular and WiFi. Today there are close to 100M hotspots globally, and Cisco expects more than 500M by 2021.</w:t>
      </w:r>
    </w:p>
    <w:p w14:paraId="4AE4F3F0"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812B71">
        <w:rPr>
          <w:rFonts w:ascii="PFSquareSansPro-Regular" w:hAnsi="PFSquareSansPro-Regular" w:cs="Arial"/>
          <w:b/>
          <w:sz w:val="20"/>
          <w:lang w:val="en-US"/>
        </w:rPr>
        <w:t>Leveraging WiFi for neutral host deployments in highly frequented spaces</w:t>
      </w:r>
      <w:r w:rsidRPr="00696B9D">
        <w:rPr>
          <w:rFonts w:ascii="PFSquareSansPro-Regular" w:hAnsi="PFSquareSansPro-Regular" w:cs="Arial"/>
          <w:sz w:val="20"/>
          <w:lang w:val="en-US"/>
        </w:rPr>
        <w:t>. WiFi infrastructure already exists in the majority of these locations, such as arenas, malls, and airports, so it will be a win-win solution for all involved parties. Host providers, mobile operators, and venue owners can all take advantage of the cost savings and the efficiency of sharing infrastructure. WiFi also enables a lot of value-added services such as proximity marketing, indoor positioning, advertising, and analytics.</w:t>
      </w:r>
    </w:p>
    <w:p w14:paraId="4C6F0F09"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CF12B5">
        <w:rPr>
          <w:rFonts w:ascii="PFSquareSansPro-Regular" w:hAnsi="PFSquareSansPro-Regular" w:cs="Arial"/>
          <w:b/>
          <w:sz w:val="20"/>
          <w:lang w:val="en-US"/>
        </w:rPr>
        <w:t>Network Functions Virtualization will impact the WiFi ecosystem</w:t>
      </w:r>
      <w:r w:rsidRPr="00696B9D">
        <w:rPr>
          <w:rFonts w:ascii="PFSquareSansPro-Regular" w:hAnsi="PFSquareSansPro-Regular" w:cs="Arial"/>
          <w:sz w:val="20"/>
          <w:lang w:val="en-US"/>
        </w:rPr>
        <w:t>. The separation of WiFi software from hardware functions, and provisioning from a centralized management plane, will lead to many advantages. The most sought-after benefit, service agility, will enable quick commissioning and decommissioning of new services.</w:t>
      </w:r>
    </w:p>
    <w:p w14:paraId="5BA0A5BC"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CF12B5">
        <w:rPr>
          <w:rFonts w:ascii="PFSquareSansPro-Regular" w:hAnsi="PFSquareSansPro-Regular" w:cs="Arial"/>
          <w:b/>
          <w:sz w:val="20"/>
          <w:lang w:val="en-US"/>
        </w:rPr>
        <w:t xml:space="preserve">WiFi will be essential for </w:t>
      </w:r>
      <w:proofErr w:type="spellStart"/>
      <w:r w:rsidRPr="00CF12B5">
        <w:rPr>
          <w:rFonts w:ascii="PFSquareSansPro-Regular" w:hAnsi="PFSquareSansPro-Regular" w:cs="Arial"/>
          <w:b/>
          <w:sz w:val="20"/>
          <w:lang w:val="en-US"/>
        </w:rPr>
        <w:t>IoT</w:t>
      </w:r>
      <w:proofErr w:type="spellEnd"/>
      <w:r w:rsidRPr="00CF12B5">
        <w:rPr>
          <w:rFonts w:ascii="PFSquareSansPro-Regular" w:hAnsi="PFSquareSansPro-Regular" w:cs="Arial"/>
          <w:b/>
          <w:sz w:val="20"/>
          <w:lang w:val="en-US"/>
        </w:rPr>
        <w:t xml:space="preserve"> connectivity</w:t>
      </w:r>
      <w:r w:rsidRPr="00696B9D">
        <w:rPr>
          <w:rFonts w:ascii="PFSquareSansPro-Regular" w:hAnsi="PFSquareSansPro-Regular" w:cs="Arial"/>
          <w:sz w:val="20"/>
          <w:lang w:val="en-US"/>
        </w:rPr>
        <w:t xml:space="preserve">. According to the WBA, during the last year, more than 85% of companies have increased the priority level of </w:t>
      </w:r>
      <w:proofErr w:type="spellStart"/>
      <w:r w:rsidRPr="00696B9D">
        <w:rPr>
          <w:rFonts w:ascii="PFSquareSansPro-Regular" w:hAnsi="PFSquareSansPro-Regular" w:cs="Arial"/>
          <w:sz w:val="20"/>
          <w:lang w:val="en-US"/>
        </w:rPr>
        <w:t>IoT</w:t>
      </w:r>
      <w:proofErr w:type="spellEnd"/>
      <w:r w:rsidRPr="00696B9D">
        <w:rPr>
          <w:rFonts w:ascii="PFSquareSansPro-Regular" w:hAnsi="PFSquareSansPro-Regular" w:cs="Arial"/>
          <w:sz w:val="20"/>
          <w:lang w:val="en-US"/>
        </w:rPr>
        <w:t xml:space="preserve"> on their roadmap. WiFi will be the technology of choice for any higher bandwidth requirements.</w:t>
      </w:r>
    </w:p>
    <w:p w14:paraId="3D02F27E"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r w:rsidRPr="00CF12B5">
        <w:rPr>
          <w:rFonts w:ascii="PFSquareSansPro-Regular" w:hAnsi="PFSquareSansPro-Regular" w:cs="Arial"/>
          <w:b/>
          <w:sz w:val="20"/>
          <w:lang w:val="en-US"/>
        </w:rPr>
        <w:t>Home WiFi will be the basic battleground for the Connected Home</w:t>
      </w:r>
      <w:r w:rsidRPr="00696B9D">
        <w:rPr>
          <w:rFonts w:ascii="PFSquareSansPro-Regular" w:hAnsi="PFSquareSansPro-Regular" w:cs="Arial"/>
          <w:sz w:val="20"/>
          <w:lang w:val="en-US"/>
        </w:rPr>
        <w:t>. A significant proportion of consumers are dissatisfied with the quality of their WiFi connection at home. ISPs are challenged to address the issues effectively or new players will win in that field.</w:t>
      </w:r>
    </w:p>
    <w:p w14:paraId="351D9368" w14:textId="77777777" w:rsidR="00C217E9" w:rsidRPr="00696B9D" w:rsidRDefault="00C217E9" w:rsidP="00C217E9">
      <w:pPr>
        <w:pStyle w:val="ListParagraph"/>
        <w:numPr>
          <w:ilvl w:val="0"/>
          <w:numId w:val="3"/>
        </w:numPr>
        <w:jc w:val="both"/>
        <w:rPr>
          <w:rFonts w:ascii="PFSquareSansPro-Regular" w:hAnsi="PFSquareSansPro-Regular" w:cs="Arial"/>
          <w:sz w:val="20"/>
          <w:lang w:val="en-US"/>
        </w:rPr>
      </w:pPr>
      <w:bookmarkStart w:id="0" w:name="_GoBack"/>
      <w:r w:rsidRPr="00CF12B5">
        <w:rPr>
          <w:rFonts w:ascii="PFSquareSansPro-Regular" w:hAnsi="PFSquareSansPro-Regular" w:cs="Arial"/>
          <w:b/>
          <w:sz w:val="20"/>
          <w:lang w:val="en-US"/>
        </w:rPr>
        <w:t>The WiFi disruption by OTT players has only just begun</w:t>
      </w:r>
      <w:bookmarkEnd w:id="0"/>
      <w:r w:rsidRPr="00696B9D">
        <w:rPr>
          <w:rFonts w:ascii="PFSquareSansPro-Regular" w:hAnsi="PFSquareSansPro-Regular" w:cs="Arial"/>
          <w:sz w:val="20"/>
          <w:lang w:val="en-US"/>
        </w:rPr>
        <w:t xml:space="preserve">. Google, Amazon, and Facebook, among others, are entering the WiFi space. Through different approaches, they intend to improve overall WiFi usability, use WiFi to bring </w:t>
      </w:r>
      <w:proofErr w:type="gramStart"/>
      <w:r w:rsidRPr="00696B9D">
        <w:rPr>
          <w:rFonts w:ascii="PFSquareSansPro-Regular" w:hAnsi="PFSquareSansPro-Regular" w:cs="Arial"/>
          <w:sz w:val="20"/>
          <w:lang w:val="en-US"/>
        </w:rPr>
        <w:t>internet</w:t>
      </w:r>
      <w:proofErr w:type="gramEnd"/>
      <w:r w:rsidRPr="00696B9D">
        <w:rPr>
          <w:rFonts w:ascii="PFSquareSansPro-Regular" w:hAnsi="PFSquareSansPro-Regular" w:cs="Arial"/>
          <w:sz w:val="20"/>
          <w:lang w:val="en-US"/>
        </w:rPr>
        <w:t xml:space="preserve"> to the next billion people, and offer WiFi solutions with a customer centric and data analytics-driven approach.</w:t>
      </w:r>
    </w:p>
    <w:p w14:paraId="4AACC922" w14:textId="77777777" w:rsidR="00C217E9" w:rsidRPr="00696B9D" w:rsidRDefault="00C217E9" w:rsidP="00C217E9">
      <w:pPr>
        <w:jc w:val="both"/>
        <w:rPr>
          <w:rFonts w:ascii="PFSquareSansPro-Regular" w:hAnsi="PFSquareSansPro-Regular" w:cs="Arial"/>
          <w:sz w:val="20"/>
          <w:lang w:val="en-US"/>
        </w:rPr>
      </w:pPr>
    </w:p>
    <w:p w14:paraId="61ACFAB6" w14:textId="52DA1A15" w:rsidR="00C217E9" w:rsidRPr="00696B9D" w:rsidRDefault="00C217E9" w:rsidP="00C217E9">
      <w:pPr>
        <w:jc w:val="both"/>
        <w:rPr>
          <w:rFonts w:ascii="PFSquareSansPro-Regular" w:hAnsi="PFSquareSansPro-Regular" w:cs="Arial"/>
          <w:sz w:val="20"/>
          <w:lang w:val="en-US"/>
        </w:rPr>
      </w:pPr>
      <w:r w:rsidRPr="00696B9D">
        <w:rPr>
          <w:rFonts w:ascii="PFSquareSansPro-Regular" w:hAnsi="PFSquareSansPro-Regular" w:cs="Arial"/>
          <w:sz w:val="20"/>
          <w:lang w:val="en-US"/>
        </w:rPr>
        <w:t xml:space="preserve">With these trends in mind, Fon has evolved its </w:t>
      </w:r>
      <w:hyperlink r:id="rId8" w:history="1">
        <w:r w:rsidRPr="00696B9D">
          <w:rPr>
            <w:rStyle w:val="Hyperlink"/>
            <w:rFonts w:ascii="PFSquareSansPro-Regular" w:hAnsi="PFSquareSansPro-Regular" w:cs="Arial"/>
            <w:color w:val="auto"/>
            <w:sz w:val="20"/>
            <w:lang w:val="en-US"/>
          </w:rPr>
          <w:t>cutting-edge WiFi Service Management Solution</w:t>
        </w:r>
      </w:hyperlink>
      <w:r w:rsidRPr="00696B9D">
        <w:rPr>
          <w:rFonts w:ascii="PFSquareSansPro-Regular" w:hAnsi="PFSquareSansPro-Regular" w:cs="Arial"/>
          <w:sz w:val="20"/>
          <w:lang w:val="en-US"/>
        </w:rPr>
        <w:t>, providing Communications Service Providers (CSPs) with the necessary end-to-end functionality needed to deploy and manage WiFi services and unlock new business potential. The carrier-grade solution enables CSPs to deliver WiFi services that are managed just like cellular and fixed services, helping them to differentiate and achieve business goals through multiple use cases, such as WiFi Offload, WiFi Calling, and WiFi Monetization, and WiFi as a Service, with advanced guest WiFi functionalities.</w:t>
      </w:r>
    </w:p>
    <w:p w14:paraId="5A9E4035" w14:textId="77777777" w:rsidR="00C217E9" w:rsidRPr="00696B9D" w:rsidRDefault="00C217E9" w:rsidP="00C217E9">
      <w:pPr>
        <w:jc w:val="both"/>
        <w:rPr>
          <w:rFonts w:ascii="PFSquareSansPro-Regular" w:hAnsi="PFSquareSansPro-Regular" w:cs="Arial"/>
          <w:sz w:val="20"/>
          <w:lang w:val="en-US"/>
        </w:rPr>
      </w:pPr>
    </w:p>
    <w:p w14:paraId="4F04D3C9" w14:textId="441AFE65" w:rsidR="00CD5595" w:rsidRPr="00696B9D" w:rsidRDefault="00C217E9" w:rsidP="00C217E9">
      <w:pPr>
        <w:jc w:val="both"/>
        <w:rPr>
          <w:rFonts w:ascii="PFSquareSansPro-Regular" w:hAnsi="PFSquareSansPro-Regular" w:cs="Arial"/>
          <w:sz w:val="20"/>
          <w:lang w:val="en-US"/>
        </w:rPr>
      </w:pPr>
      <w:r w:rsidRPr="00696B9D">
        <w:rPr>
          <w:rFonts w:ascii="PFSquareSansPro-Regular" w:hAnsi="PFSquareSansPro-Regular" w:cs="Arial"/>
          <w:sz w:val="20"/>
          <w:lang w:val="en-US"/>
        </w:rPr>
        <w:t xml:space="preserve">On the other hand, Fon’s Enhanced Connectivity Solution allows CSPs to offer an always-best-connected experience for their users by connecting them automatically to the best network available. The solution collects valuable </w:t>
      </w:r>
      <w:proofErr w:type="gramStart"/>
      <w:r w:rsidRPr="00696B9D">
        <w:rPr>
          <w:rFonts w:ascii="PFSquareSansPro-Regular" w:hAnsi="PFSquareSansPro-Regular" w:cs="Arial"/>
          <w:sz w:val="20"/>
          <w:lang w:val="en-US"/>
        </w:rPr>
        <w:t>data, that</w:t>
      </w:r>
      <w:proofErr w:type="gramEnd"/>
      <w:r w:rsidRPr="00696B9D">
        <w:rPr>
          <w:rFonts w:ascii="PFSquareSansPro-Regular" w:hAnsi="PFSquareSansPro-Regular" w:cs="Arial"/>
          <w:sz w:val="20"/>
          <w:lang w:val="en-US"/>
        </w:rPr>
        <w:t xml:space="preserve"> gives operators complete visibility of network performance from the perspective of the end-consumer.</w:t>
      </w:r>
    </w:p>
    <w:p w14:paraId="355C2880" w14:textId="176FAC4D" w:rsidR="00CD5595" w:rsidRPr="00696B9D" w:rsidRDefault="00CD5595" w:rsidP="00CD5595">
      <w:pPr>
        <w:jc w:val="both"/>
        <w:rPr>
          <w:rFonts w:ascii="PFSquareSansPro-Regular" w:hAnsi="PFSquareSansPro-Regular" w:cs="Arial"/>
          <w:sz w:val="20"/>
          <w:lang w:val="en-US"/>
        </w:rPr>
      </w:pPr>
    </w:p>
    <w:p w14:paraId="38EE5EF2" w14:textId="77777777" w:rsidR="00696B9D" w:rsidRPr="00696B9D" w:rsidRDefault="00696B9D" w:rsidP="00CD5595">
      <w:pPr>
        <w:jc w:val="both"/>
        <w:rPr>
          <w:rFonts w:ascii="PFSquareSansPro-Regular" w:hAnsi="PFSquareSansPro-Regular" w:cs="Arial"/>
          <w:sz w:val="20"/>
          <w:lang w:val="en-US"/>
        </w:rPr>
      </w:pPr>
    </w:p>
    <w:p w14:paraId="2BBD44F4" w14:textId="77777777" w:rsidR="00696B9D" w:rsidRPr="00696B9D" w:rsidRDefault="00696B9D" w:rsidP="00CD5595">
      <w:pPr>
        <w:jc w:val="both"/>
        <w:rPr>
          <w:rFonts w:ascii="PFSquareSansPro-Regular" w:hAnsi="PFSquareSansPro-Regular" w:cs="Arial"/>
          <w:sz w:val="20"/>
          <w:lang w:val="en-US"/>
        </w:rPr>
      </w:pPr>
    </w:p>
    <w:p w14:paraId="14277571" w14:textId="48D13369" w:rsidR="00696B9D" w:rsidRPr="00696B9D" w:rsidRDefault="00F6736C" w:rsidP="00CD5595">
      <w:pPr>
        <w:jc w:val="both"/>
        <w:rPr>
          <w:rFonts w:ascii="PFSquareSansPro-Regular" w:hAnsi="PFSquareSansPro-Regular" w:cs="Arial"/>
          <w:b/>
          <w:bCs/>
          <w:sz w:val="20"/>
          <w:lang w:val="en-US"/>
        </w:rPr>
      </w:pPr>
      <w:r w:rsidRPr="00696B9D">
        <w:rPr>
          <w:rFonts w:ascii="PFSquareSansPro-Regular" w:hAnsi="PFSquareSansPro-Regular" w:cs="Arial"/>
          <w:b/>
          <w:bCs/>
          <w:sz w:val="20"/>
          <w:lang w:val="en-US"/>
        </w:rPr>
        <w:lastRenderedPageBreak/>
        <w:t>About</w:t>
      </w:r>
      <w:r w:rsidR="00CD5595" w:rsidRPr="00696B9D">
        <w:rPr>
          <w:rFonts w:ascii="PFSquareSansPro-Regular" w:hAnsi="PFSquareSansPro-Regular" w:cs="Arial"/>
          <w:b/>
          <w:bCs/>
          <w:sz w:val="20"/>
          <w:lang w:val="en-US"/>
        </w:rPr>
        <w:t xml:space="preserve"> Fon</w:t>
      </w:r>
    </w:p>
    <w:p w14:paraId="78FC2E8C" w14:textId="72193681" w:rsidR="00F6736C" w:rsidRPr="00696B9D" w:rsidRDefault="00F6736C" w:rsidP="00F6736C">
      <w:pPr>
        <w:jc w:val="both"/>
        <w:rPr>
          <w:rFonts w:ascii="PFSquareSansPro-Regular" w:hAnsi="PFSquareSansPro-Regular" w:cs="Arial"/>
          <w:sz w:val="20"/>
          <w:lang w:val="en-US"/>
        </w:rPr>
      </w:pPr>
      <w:r w:rsidRPr="00696B9D">
        <w:rPr>
          <w:rFonts w:ascii="PFSquareSansPro-Regular" w:hAnsi="PFSquareSansPro-Regular" w:cs="Arial"/>
          <w:sz w:val="20"/>
          <w:lang w:val="en-US"/>
        </w:rPr>
        <w:t xml:space="preserve">Fon is the world's leading carrier WiFi provider. Pioneers of residential WiFi sharing, we </w:t>
      </w:r>
      <w:proofErr w:type="spellStart"/>
      <w:r w:rsidRPr="00696B9D">
        <w:rPr>
          <w:rFonts w:ascii="PFSquareSansPro-Regular" w:hAnsi="PFSquareSansPro-Regular" w:cs="Arial"/>
          <w:sz w:val="20"/>
          <w:lang w:val="en-US"/>
        </w:rPr>
        <w:t>revolutionised</w:t>
      </w:r>
      <w:proofErr w:type="spellEnd"/>
      <w:r w:rsidRPr="00696B9D">
        <w:rPr>
          <w:rFonts w:ascii="PFSquareSansPro-Regular" w:hAnsi="PFSquareSansPro-Regular" w:cs="Arial"/>
          <w:sz w:val="20"/>
          <w:lang w:val="en-US"/>
        </w:rPr>
        <w:t xml:space="preserve"> carrier WiFi with our technology, creating a globally connected WiFi network. Today, we continue to innovate through two leading business areas. Fon Solutions offers best-in-class WiFi products and services. Our cutting-edge management solutions enable service providers to configure, deliver and operate their own WiFi services. Fon Network aggregates residential and premium carrier WiFi footprints creating one coherent global WiFi network. We facilitate WiFi interconnection between carriers, provide access deals to interested parties, and enable seamless user roaming. Fon´s global clients include British Telecom, the Deutsche Telekom Group, SFR, </w:t>
      </w:r>
      <w:proofErr w:type="spellStart"/>
      <w:r w:rsidRPr="00696B9D">
        <w:rPr>
          <w:rFonts w:ascii="PFSquareSansPro-Regular" w:hAnsi="PFSquareSansPro-Regular" w:cs="Arial"/>
          <w:sz w:val="20"/>
          <w:lang w:val="en-US"/>
        </w:rPr>
        <w:t>Proximus</w:t>
      </w:r>
      <w:proofErr w:type="spellEnd"/>
      <w:r w:rsidRPr="00696B9D">
        <w:rPr>
          <w:rFonts w:ascii="PFSquareSansPro-Regular" w:hAnsi="PFSquareSansPro-Regular" w:cs="Arial"/>
          <w:sz w:val="20"/>
          <w:lang w:val="en-US"/>
        </w:rPr>
        <w:t xml:space="preserve">, KPN, </w:t>
      </w:r>
      <w:proofErr w:type="spellStart"/>
      <w:r w:rsidRPr="00696B9D">
        <w:rPr>
          <w:rFonts w:ascii="PFSquareSansPro-Regular" w:hAnsi="PFSquareSansPro-Regular" w:cs="Arial"/>
          <w:sz w:val="20"/>
          <w:lang w:val="en-US"/>
        </w:rPr>
        <w:t>Cosmote</w:t>
      </w:r>
      <w:proofErr w:type="spellEnd"/>
      <w:r w:rsidRPr="00696B9D">
        <w:rPr>
          <w:rFonts w:ascii="PFSquareSansPro-Regular" w:hAnsi="PFSquareSansPro-Regular" w:cs="Arial"/>
          <w:sz w:val="20"/>
          <w:lang w:val="en-US"/>
        </w:rPr>
        <w:t xml:space="preserve">, MWEB, </w:t>
      </w:r>
      <w:proofErr w:type="spellStart"/>
      <w:r w:rsidRPr="00696B9D">
        <w:rPr>
          <w:rFonts w:ascii="PFSquareSansPro-Regular" w:hAnsi="PFSquareSansPro-Regular" w:cs="Arial"/>
          <w:sz w:val="20"/>
          <w:lang w:val="en-US"/>
        </w:rPr>
        <w:t>SoftBank</w:t>
      </w:r>
      <w:proofErr w:type="spellEnd"/>
      <w:r w:rsidRPr="00696B9D">
        <w:rPr>
          <w:rFonts w:ascii="PFSquareSansPro-Regular" w:hAnsi="PFSquareSansPro-Regular" w:cs="Arial"/>
          <w:sz w:val="20"/>
          <w:lang w:val="en-US"/>
        </w:rPr>
        <w:t xml:space="preserve">, Telstra, and Vodafone. To learn more, visit </w:t>
      </w:r>
      <w:hyperlink r:id="rId9" w:history="1">
        <w:r w:rsidRPr="00696B9D">
          <w:rPr>
            <w:rFonts w:ascii="PFSquareSansPro-Regular" w:hAnsi="PFSquareSansPro-Regular" w:cs="Arial"/>
            <w:color w:val="0000FF"/>
            <w:sz w:val="20"/>
            <w:u w:val="single"/>
            <w:lang w:val="en-US"/>
          </w:rPr>
          <w:t>fon.co</w:t>
        </w:r>
        <w:r w:rsidRPr="00696B9D">
          <w:rPr>
            <w:rFonts w:ascii="PFSquareSansPro-Regular" w:hAnsi="PFSquareSansPro-Regular" w:cs="Arial"/>
            <w:color w:val="0000FF"/>
            <w:sz w:val="20"/>
            <w:u w:val="single"/>
            <w:lang w:val="en-US"/>
          </w:rPr>
          <w:t>m</w:t>
        </w:r>
      </w:hyperlink>
    </w:p>
    <w:p w14:paraId="7D92AC56" w14:textId="77777777" w:rsidR="00F6736C" w:rsidRPr="00696B9D" w:rsidRDefault="00F6736C" w:rsidP="00F6736C">
      <w:pPr>
        <w:rPr>
          <w:rFonts w:eastAsia="Times New Roman"/>
          <w:lang w:val="en-US"/>
        </w:rPr>
      </w:pPr>
    </w:p>
    <w:p w14:paraId="2E7D8BEE" w14:textId="77777777" w:rsidR="00CD5595" w:rsidRPr="00696B9D" w:rsidRDefault="00CD5595" w:rsidP="00CD5595">
      <w:pPr>
        <w:jc w:val="both"/>
        <w:rPr>
          <w:rFonts w:ascii="PFSquareSansPro-Regular" w:hAnsi="PFSquareSansPro-Regular" w:cs="Arial"/>
          <w:sz w:val="20"/>
          <w:lang w:val="en-US"/>
        </w:rPr>
      </w:pPr>
    </w:p>
    <w:p w14:paraId="1070E177" w14:textId="05404B4F" w:rsidR="00CD5595" w:rsidRPr="00696B9D" w:rsidRDefault="00F6736C" w:rsidP="00CD5595">
      <w:pPr>
        <w:jc w:val="both"/>
        <w:rPr>
          <w:rFonts w:ascii="PFSquareSansPro-Regular" w:hAnsi="PFSquareSansPro-Regular" w:cs="Arial"/>
          <w:sz w:val="20"/>
          <w:lang w:val="en-US"/>
        </w:rPr>
      </w:pPr>
      <w:r w:rsidRPr="00696B9D">
        <w:rPr>
          <w:rFonts w:ascii="PFSquareSansPro-Regular" w:hAnsi="PFSquareSansPro-Regular" w:cs="Arial"/>
          <w:bCs/>
          <w:sz w:val="20"/>
          <w:lang w:val="en-US"/>
        </w:rPr>
        <w:t xml:space="preserve">Press Contact </w:t>
      </w:r>
    </w:p>
    <w:p w14:paraId="558640E9" w14:textId="77777777" w:rsidR="00CD5595" w:rsidRPr="00696B9D" w:rsidRDefault="00CD5595" w:rsidP="00CD5595">
      <w:pPr>
        <w:jc w:val="both"/>
        <w:rPr>
          <w:rFonts w:ascii="PFSquareSansPro-Regular" w:hAnsi="PFSquareSansPro-Regular" w:cs="Arial"/>
          <w:sz w:val="20"/>
          <w:lang w:val="en-US"/>
        </w:rPr>
      </w:pPr>
      <w:r w:rsidRPr="00696B9D">
        <w:rPr>
          <w:rFonts w:ascii="PFSquareSansPro-Regular" w:hAnsi="PFSquareSansPro-Regular" w:cs="Arial"/>
          <w:bCs/>
          <w:sz w:val="20"/>
          <w:lang w:val="en-US"/>
        </w:rPr>
        <w:t xml:space="preserve">Fon </w:t>
      </w:r>
    </w:p>
    <w:p w14:paraId="1A750AB5" w14:textId="77777777" w:rsidR="00CD5595" w:rsidRPr="00696B9D" w:rsidRDefault="00CD5595" w:rsidP="00CD5595">
      <w:pPr>
        <w:jc w:val="both"/>
        <w:rPr>
          <w:rFonts w:ascii="PFSquareSansPro-Regular" w:hAnsi="PFSquareSansPro-Regular" w:cs="Arial"/>
          <w:sz w:val="20"/>
          <w:lang w:val="en-US"/>
        </w:rPr>
      </w:pPr>
      <w:proofErr w:type="spellStart"/>
      <w:r w:rsidRPr="00696B9D">
        <w:rPr>
          <w:rFonts w:ascii="PFSquareSansPro-Regular" w:hAnsi="PFSquareSansPro-Regular" w:cs="Arial"/>
          <w:sz w:val="20"/>
          <w:lang w:val="en-US"/>
        </w:rPr>
        <w:t>María</w:t>
      </w:r>
      <w:proofErr w:type="spellEnd"/>
      <w:r w:rsidRPr="00696B9D">
        <w:rPr>
          <w:rFonts w:ascii="PFSquareSansPro-Regular" w:hAnsi="PFSquareSansPro-Regular" w:cs="Arial"/>
          <w:sz w:val="20"/>
          <w:lang w:val="en-US"/>
        </w:rPr>
        <w:t xml:space="preserve"> Rodríguez </w:t>
      </w:r>
      <w:proofErr w:type="spellStart"/>
      <w:r w:rsidRPr="00696B9D">
        <w:rPr>
          <w:rFonts w:ascii="PFSquareSansPro-Regular" w:hAnsi="PFSquareSansPro-Regular" w:cs="Arial"/>
          <w:sz w:val="20"/>
          <w:lang w:val="en-US"/>
        </w:rPr>
        <w:t>Juez</w:t>
      </w:r>
      <w:proofErr w:type="spellEnd"/>
    </w:p>
    <w:p w14:paraId="17286FFD" w14:textId="77777777" w:rsidR="00CD5595" w:rsidRPr="00696B9D" w:rsidRDefault="00C217E9" w:rsidP="00CD5595">
      <w:pPr>
        <w:jc w:val="both"/>
        <w:rPr>
          <w:rFonts w:ascii="PFSquareSansPro-Regular" w:hAnsi="PFSquareSansPro-Regular" w:cs="Arial"/>
          <w:color w:val="0000FF"/>
          <w:sz w:val="20"/>
          <w:lang w:val="en-US"/>
        </w:rPr>
      </w:pPr>
      <w:hyperlink r:id="rId10" w:history="1">
        <w:r w:rsidR="00CD5595" w:rsidRPr="00696B9D">
          <w:rPr>
            <w:rStyle w:val="Hyperlink"/>
            <w:rFonts w:ascii="PFSquareSansPro-Regular" w:hAnsi="PFSquareSansPro-Regular" w:cs="Arial"/>
            <w:color w:val="0000FF"/>
            <w:sz w:val="20"/>
            <w:lang w:val="en-US"/>
          </w:rPr>
          <w:t>maria.rodriguez@fon.com</w:t>
        </w:r>
      </w:hyperlink>
    </w:p>
    <w:p w14:paraId="17A9FD9B" w14:textId="5EC056E7" w:rsidR="00A54332" w:rsidRPr="00696B9D" w:rsidRDefault="00C217E9" w:rsidP="00CD5595">
      <w:pPr>
        <w:jc w:val="both"/>
        <w:rPr>
          <w:rStyle w:val="Hyperlink"/>
          <w:color w:val="0000FF"/>
          <w:lang w:val="en-US"/>
        </w:rPr>
      </w:pPr>
      <w:hyperlink r:id="rId11" w:history="1">
        <w:r w:rsidR="00CD5595" w:rsidRPr="00696B9D">
          <w:rPr>
            <w:rStyle w:val="Hyperlink"/>
            <w:rFonts w:ascii="PFSquareSansPro-Regular" w:hAnsi="PFSquareSansPro-Regular" w:cs="Arial"/>
            <w:color w:val="0000FF"/>
            <w:sz w:val="20"/>
            <w:lang w:val="en-US"/>
          </w:rPr>
          <w:t>press@fon.com</w:t>
        </w:r>
      </w:hyperlink>
      <w:r w:rsidR="00CD5595" w:rsidRPr="00696B9D">
        <w:rPr>
          <w:rStyle w:val="Hyperlink"/>
          <w:color w:val="0000FF"/>
          <w:lang w:val="en-US"/>
        </w:rPr>
        <w:t xml:space="preserve"> </w:t>
      </w:r>
    </w:p>
    <w:sectPr w:rsidR="00A54332" w:rsidRPr="00696B9D" w:rsidSect="002A3719">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A930" w14:textId="77777777" w:rsidR="00812B71" w:rsidRDefault="00812B71" w:rsidP="002A3719">
      <w:r>
        <w:separator/>
      </w:r>
    </w:p>
  </w:endnote>
  <w:endnote w:type="continuationSeparator" w:id="0">
    <w:p w14:paraId="474BF4C8" w14:textId="77777777" w:rsidR="00812B71" w:rsidRDefault="00812B71" w:rsidP="002A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l‚r –¾’©"/>
    <w:charset w:val="80"/>
    <w:family w:val="modern"/>
    <w:pitch w:val="fixed"/>
    <w:sig w:usb0="E00002FF" w:usb1="6AC7FDFB" w:usb2="00000012" w:usb3="00000000" w:csb0="0002009F" w:csb1="00000000"/>
  </w:font>
  <w:font w:name="PFSquareSansPro-Regular">
    <w:panose1 w:val="02000506040000020004"/>
    <w:charset w:val="00"/>
    <w:family w:val="auto"/>
    <w:pitch w:val="variable"/>
    <w:sig w:usb0="A00002B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E7B7" w14:textId="77777777" w:rsidR="00812B71" w:rsidRDefault="00812B71" w:rsidP="002A3719">
      <w:r>
        <w:separator/>
      </w:r>
    </w:p>
  </w:footnote>
  <w:footnote w:type="continuationSeparator" w:id="0">
    <w:p w14:paraId="26B210FB" w14:textId="77777777" w:rsidR="00812B71" w:rsidRDefault="00812B71" w:rsidP="002A3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4F24" w14:textId="1D2E6B9F" w:rsidR="00812B71" w:rsidRPr="009D200B" w:rsidRDefault="00812B71">
    <w:pPr>
      <w:pStyle w:val="Header"/>
      <w:rPr>
        <w:rFonts w:ascii="PFSquareSansPro-Regular" w:hAnsi="PFSquareSansPro-Regular" w:cs="Microsoft Sans Serif"/>
        <w:b/>
        <w:color w:val="F79646" w:themeColor="accent6"/>
        <w:sz w:val="36"/>
      </w:rPr>
    </w:pPr>
    <w:r w:rsidRPr="009D200B">
      <w:rPr>
        <w:rFonts w:ascii="PFSquareSansPro-Regular" w:hAnsi="PFSquareSansPro-Regular" w:cs="Microsoft Sans Serif"/>
        <w:b/>
        <w:noProof/>
        <w:color w:val="F79646" w:themeColor="accent6"/>
        <w:sz w:val="36"/>
        <w:lang w:val="en-US"/>
      </w:rPr>
      <w:drawing>
        <wp:anchor distT="0" distB="0" distL="114300" distR="114300" simplePos="0" relativeHeight="251658240" behindDoc="0" locked="0" layoutInCell="1" allowOverlap="1" wp14:anchorId="5CF4831B" wp14:editId="68966FA8">
          <wp:simplePos x="0" y="0"/>
          <wp:positionH relativeFrom="column">
            <wp:posOffset>0</wp:posOffset>
          </wp:positionH>
          <wp:positionV relativeFrom="paragraph">
            <wp:posOffset>-106680</wp:posOffset>
          </wp:positionV>
          <wp:extent cx="609600" cy="368300"/>
          <wp:effectExtent l="0" t="0" r="0" b="12700"/>
          <wp:wrapTight wrapText="bothSides">
            <wp:wrapPolygon edited="0">
              <wp:start x="13500" y="0"/>
              <wp:lineTo x="0" y="7448"/>
              <wp:lineTo x="0" y="20855"/>
              <wp:lineTo x="16200" y="20855"/>
              <wp:lineTo x="20700" y="10428"/>
              <wp:lineTo x="20700" y="0"/>
              <wp:lineTo x="13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ke trans.png"/>
                  <pic:cNvPicPr/>
                </pic:nvPicPr>
                <pic:blipFill>
                  <a:blip r:embed="rId1">
                    <a:extLst>
                      <a:ext uri="{28A0092B-C50C-407E-A947-70E740481C1C}">
                        <a14:useLocalDpi xmlns:a14="http://schemas.microsoft.com/office/drawing/2010/main" val="0"/>
                      </a:ext>
                    </a:extLst>
                  </a:blip>
                  <a:stretch>
                    <a:fillRect/>
                  </a:stretch>
                </pic:blipFill>
                <pic:spPr>
                  <a:xfrm>
                    <a:off x="0" y="0"/>
                    <a:ext cx="609600" cy="368300"/>
                  </a:xfrm>
                  <a:prstGeom prst="rect">
                    <a:avLst/>
                  </a:prstGeom>
                </pic:spPr>
              </pic:pic>
            </a:graphicData>
          </a:graphic>
          <wp14:sizeRelH relativeFrom="page">
            <wp14:pctWidth>0</wp14:pctWidth>
          </wp14:sizeRelH>
          <wp14:sizeRelV relativeFrom="page">
            <wp14:pctHeight>0</wp14:pctHeight>
          </wp14:sizeRelV>
        </wp:anchor>
      </w:drawing>
    </w:r>
    <w:r>
      <w:rPr>
        <w:rFonts w:ascii="PFSquareSansPro-Regular" w:hAnsi="PFSquareSansPro-Regular" w:cs="Microsoft Sans Serif"/>
        <w:b/>
        <w:color w:val="F79646" w:themeColor="accent6"/>
        <w:sz w:val="36"/>
      </w:rPr>
      <w:tab/>
    </w:r>
    <w:r>
      <w:rPr>
        <w:rFonts w:ascii="PFSquareSansPro-Regular" w:hAnsi="PFSquareSansPro-Regular" w:cs="Microsoft Sans Serif"/>
        <w:b/>
        <w:color w:val="F79646" w:themeColor="accent6"/>
        <w:sz w:val="36"/>
      </w:rPr>
      <w:tab/>
    </w:r>
    <w:r w:rsidRPr="009D200B">
      <w:rPr>
        <w:rFonts w:ascii="PFSquareSansPro-Regular" w:hAnsi="PFSquareSansPro-Regular" w:cs="Microsoft Sans Serif"/>
        <w:b/>
        <w:color w:val="F79646" w:themeColor="accent6"/>
        <w:sz w:val="36"/>
      </w:rPr>
      <w:t>MEDIA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424"/>
    <w:multiLevelType w:val="hybridMultilevel"/>
    <w:tmpl w:val="7A8E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50F18"/>
    <w:multiLevelType w:val="hybridMultilevel"/>
    <w:tmpl w:val="9FA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46C84"/>
    <w:multiLevelType w:val="hybridMultilevel"/>
    <w:tmpl w:val="81D0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26"/>
    <w:rsid w:val="00126D26"/>
    <w:rsid w:val="002A3719"/>
    <w:rsid w:val="002C5CC1"/>
    <w:rsid w:val="00333377"/>
    <w:rsid w:val="00425E06"/>
    <w:rsid w:val="00662F21"/>
    <w:rsid w:val="0067784F"/>
    <w:rsid w:val="00696B9D"/>
    <w:rsid w:val="00812B71"/>
    <w:rsid w:val="00993C21"/>
    <w:rsid w:val="009D200B"/>
    <w:rsid w:val="00A3662E"/>
    <w:rsid w:val="00A54332"/>
    <w:rsid w:val="00B95D22"/>
    <w:rsid w:val="00C217E9"/>
    <w:rsid w:val="00C71CD8"/>
    <w:rsid w:val="00CD5595"/>
    <w:rsid w:val="00CF12B5"/>
    <w:rsid w:val="00ED67F2"/>
    <w:rsid w:val="00F673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8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26"/>
    <w:pPr>
      <w:spacing w:after="0" w:line="240" w:lineRule="auto"/>
    </w:pPr>
    <w:rPr>
      <w:rFonts w:ascii="Cambria" w:eastAsia="MS Mincho"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19"/>
    <w:pPr>
      <w:tabs>
        <w:tab w:val="center" w:pos="4320"/>
        <w:tab w:val="right" w:pos="8640"/>
      </w:tabs>
    </w:pPr>
  </w:style>
  <w:style w:type="character" w:customStyle="1" w:styleId="HeaderChar">
    <w:name w:val="Header Char"/>
    <w:basedOn w:val="DefaultParagraphFont"/>
    <w:link w:val="Header"/>
    <w:uiPriority w:val="99"/>
    <w:rsid w:val="002A3719"/>
    <w:rPr>
      <w:rFonts w:ascii="Cambria" w:eastAsia="MS Mincho" w:hAnsi="Cambria" w:cs="Times New Roman"/>
      <w:sz w:val="24"/>
      <w:szCs w:val="24"/>
      <w:lang w:val="es-ES_tradnl"/>
    </w:rPr>
  </w:style>
  <w:style w:type="paragraph" w:styleId="Footer">
    <w:name w:val="footer"/>
    <w:basedOn w:val="Normal"/>
    <w:link w:val="FooterChar"/>
    <w:uiPriority w:val="99"/>
    <w:unhideWhenUsed/>
    <w:rsid w:val="002A3719"/>
    <w:pPr>
      <w:tabs>
        <w:tab w:val="center" w:pos="4320"/>
        <w:tab w:val="right" w:pos="8640"/>
      </w:tabs>
    </w:pPr>
  </w:style>
  <w:style w:type="character" w:customStyle="1" w:styleId="FooterChar">
    <w:name w:val="Footer Char"/>
    <w:basedOn w:val="DefaultParagraphFont"/>
    <w:link w:val="Footer"/>
    <w:uiPriority w:val="99"/>
    <w:rsid w:val="002A3719"/>
    <w:rPr>
      <w:rFonts w:ascii="Cambria" w:eastAsia="MS Mincho" w:hAnsi="Cambria" w:cs="Times New Roman"/>
      <w:sz w:val="24"/>
      <w:szCs w:val="24"/>
      <w:lang w:val="es-ES_tradnl"/>
    </w:rPr>
  </w:style>
  <w:style w:type="paragraph" w:styleId="NormalWeb">
    <w:name w:val="Normal (Web)"/>
    <w:basedOn w:val="Normal"/>
    <w:uiPriority w:val="99"/>
    <w:semiHidden/>
    <w:unhideWhenUsed/>
    <w:rsid w:val="00333377"/>
    <w:rPr>
      <w:rFonts w:ascii="Times New Roman" w:hAnsi="Times New Roman"/>
    </w:rPr>
  </w:style>
  <w:style w:type="character" w:styleId="Hyperlink">
    <w:name w:val="Hyperlink"/>
    <w:basedOn w:val="DefaultParagraphFont"/>
    <w:uiPriority w:val="99"/>
    <w:unhideWhenUsed/>
    <w:rsid w:val="002C5CC1"/>
    <w:rPr>
      <w:color w:val="0000FF" w:themeColor="hyperlink"/>
      <w:u w:val="single"/>
    </w:rPr>
  </w:style>
  <w:style w:type="character" w:styleId="FollowedHyperlink">
    <w:name w:val="FollowedHyperlink"/>
    <w:basedOn w:val="DefaultParagraphFont"/>
    <w:uiPriority w:val="99"/>
    <w:semiHidden/>
    <w:unhideWhenUsed/>
    <w:rsid w:val="00F6736C"/>
    <w:rPr>
      <w:color w:val="800080" w:themeColor="followedHyperlink"/>
      <w:u w:val="single"/>
    </w:rPr>
  </w:style>
  <w:style w:type="paragraph" w:styleId="ListParagraph">
    <w:name w:val="List Paragraph"/>
    <w:basedOn w:val="Normal"/>
    <w:uiPriority w:val="34"/>
    <w:qFormat/>
    <w:rsid w:val="00C21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26"/>
    <w:pPr>
      <w:spacing w:after="0" w:line="240" w:lineRule="auto"/>
    </w:pPr>
    <w:rPr>
      <w:rFonts w:ascii="Cambria" w:eastAsia="MS Mincho"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19"/>
    <w:pPr>
      <w:tabs>
        <w:tab w:val="center" w:pos="4320"/>
        <w:tab w:val="right" w:pos="8640"/>
      </w:tabs>
    </w:pPr>
  </w:style>
  <w:style w:type="character" w:customStyle="1" w:styleId="HeaderChar">
    <w:name w:val="Header Char"/>
    <w:basedOn w:val="DefaultParagraphFont"/>
    <w:link w:val="Header"/>
    <w:uiPriority w:val="99"/>
    <w:rsid w:val="002A3719"/>
    <w:rPr>
      <w:rFonts w:ascii="Cambria" w:eastAsia="MS Mincho" w:hAnsi="Cambria" w:cs="Times New Roman"/>
      <w:sz w:val="24"/>
      <w:szCs w:val="24"/>
      <w:lang w:val="es-ES_tradnl"/>
    </w:rPr>
  </w:style>
  <w:style w:type="paragraph" w:styleId="Footer">
    <w:name w:val="footer"/>
    <w:basedOn w:val="Normal"/>
    <w:link w:val="FooterChar"/>
    <w:uiPriority w:val="99"/>
    <w:unhideWhenUsed/>
    <w:rsid w:val="002A3719"/>
    <w:pPr>
      <w:tabs>
        <w:tab w:val="center" w:pos="4320"/>
        <w:tab w:val="right" w:pos="8640"/>
      </w:tabs>
    </w:pPr>
  </w:style>
  <w:style w:type="character" w:customStyle="1" w:styleId="FooterChar">
    <w:name w:val="Footer Char"/>
    <w:basedOn w:val="DefaultParagraphFont"/>
    <w:link w:val="Footer"/>
    <w:uiPriority w:val="99"/>
    <w:rsid w:val="002A3719"/>
    <w:rPr>
      <w:rFonts w:ascii="Cambria" w:eastAsia="MS Mincho" w:hAnsi="Cambria" w:cs="Times New Roman"/>
      <w:sz w:val="24"/>
      <w:szCs w:val="24"/>
      <w:lang w:val="es-ES_tradnl"/>
    </w:rPr>
  </w:style>
  <w:style w:type="paragraph" w:styleId="NormalWeb">
    <w:name w:val="Normal (Web)"/>
    <w:basedOn w:val="Normal"/>
    <w:uiPriority w:val="99"/>
    <w:semiHidden/>
    <w:unhideWhenUsed/>
    <w:rsid w:val="00333377"/>
    <w:rPr>
      <w:rFonts w:ascii="Times New Roman" w:hAnsi="Times New Roman"/>
    </w:rPr>
  </w:style>
  <w:style w:type="character" w:styleId="Hyperlink">
    <w:name w:val="Hyperlink"/>
    <w:basedOn w:val="DefaultParagraphFont"/>
    <w:uiPriority w:val="99"/>
    <w:unhideWhenUsed/>
    <w:rsid w:val="002C5CC1"/>
    <w:rPr>
      <w:color w:val="0000FF" w:themeColor="hyperlink"/>
      <w:u w:val="single"/>
    </w:rPr>
  </w:style>
  <w:style w:type="character" w:styleId="FollowedHyperlink">
    <w:name w:val="FollowedHyperlink"/>
    <w:basedOn w:val="DefaultParagraphFont"/>
    <w:uiPriority w:val="99"/>
    <w:semiHidden/>
    <w:unhideWhenUsed/>
    <w:rsid w:val="00F6736C"/>
    <w:rPr>
      <w:color w:val="800080" w:themeColor="followedHyperlink"/>
      <w:u w:val="single"/>
    </w:rPr>
  </w:style>
  <w:style w:type="paragraph" w:styleId="ListParagraph">
    <w:name w:val="List Paragraph"/>
    <w:basedOn w:val="Normal"/>
    <w:uiPriority w:val="34"/>
    <w:qFormat/>
    <w:rsid w:val="00C2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6932">
      <w:bodyDiv w:val="1"/>
      <w:marLeft w:val="0"/>
      <w:marRight w:val="0"/>
      <w:marTop w:val="0"/>
      <w:marBottom w:val="0"/>
      <w:divBdr>
        <w:top w:val="none" w:sz="0" w:space="0" w:color="auto"/>
        <w:left w:val="none" w:sz="0" w:space="0" w:color="auto"/>
        <w:bottom w:val="none" w:sz="0" w:space="0" w:color="auto"/>
        <w:right w:val="none" w:sz="0" w:space="0" w:color="auto"/>
      </w:divBdr>
    </w:div>
    <w:div w:id="237399030">
      <w:bodyDiv w:val="1"/>
      <w:marLeft w:val="0"/>
      <w:marRight w:val="0"/>
      <w:marTop w:val="0"/>
      <w:marBottom w:val="0"/>
      <w:divBdr>
        <w:top w:val="none" w:sz="0" w:space="0" w:color="auto"/>
        <w:left w:val="none" w:sz="0" w:space="0" w:color="auto"/>
        <w:bottom w:val="none" w:sz="0" w:space="0" w:color="auto"/>
        <w:right w:val="none" w:sz="0" w:space="0" w:color="auto"/>
      </w:divBdr>
    </w:div>
    <w:div w:id="554313518">
      <w:bodyDiv w:val="1"/>
      <w:marLeft w:val="0"/>
      <w:marRight w:val="0"/>
      <w:marTop w:val="0"/>
      <w:marBottom w:val="0"/>
      <w:divBdr>
        <w:top w:val="none" w:sz="0" w:space="0" w:color="auto"/>
        <w:left w:val="none" w:sz="0" w:space="0" w:color="auto"/>
        <w:bottom w:val="none" w:sz="0" w:space="0" w:color="auto"/>
        <w:right w:val="none" w:sz="0" w:space="0" w:color="auto"/>
      </w:divBdr>
    </w:div>
    <w:div w:id="716052814">
      <w:bodyDiv w:val="1"/>
      <w:marLeft w:val="0"/>
      <w:marRight w:val="0"/>
      <w:marTop w:val="0"/>
      <w:marBottom w:val="0"/>
      <w:divBdr>
        <w:top w:val="none" w:sz="0" w:space="0" w:color="auto"/>
        <w:left w:val="none" w:sz="0" w:space="0" w:color="auto"/>
        <w:bottom w:val="none" w:sz="0" w:space="0" w:color="auto"/>
        <w:right w:val="none" w:sz="0" w:space="0" w:color="auto"/>
      </w:divBdr>
    </w:div>
    <w:div w:id="769740781">
      <w:bodyDiv w:val="1"/>
      <w:marLeft w:val="0"/>
      <w:marRight w:val="0"/>
      <w:marTop w:val="0"/>
      <w:marBottom w:val="0"/>
      <w:divBdr>
        <w:top w:val="none" w:sz="0" w:space="0" w:color="auto"/>
        <w:left w:val="none" w:sz="0" w:space="0" w:color="auto"/>
        <w:bottom w:val="none" w:sz="0" w:space="0" w:color="auto"/>
        <w:right w:val="none" w:sz="0" w:space="0" w:color="auto"/>
      </w:divBdr>
    </w:div>
    <w:div w:id="944574908">
      <w:bodyDiv w:val="1"/>
      <w:marLeft w:val="0"/>
      <w:marRight w:val="0"/>
      <w:marTop w:val="0"/>
      <w:marBottom w:val="0"/>
      <w:divBdr>
        <w:top w:val="none" w:sz="0" w:space="0" w:color="auto"/>
        <w:left w:val="none" w:sz="0" w:space="0" w:color="auto"/>
        <w:bottom w:val="none" w:sz="0" w:space="0" w:color="auto"/>
        <w:right w:val="none" w:sz="0" w:space="0" w:color="auto"/>
      </w:divBdr>
    </w:div>
    <w:div w:id="1004624516">
      <w:bodyDiv w:val="1"/>
      <w:marLeft w:val="0"/>
      <w:marRight w:val="0"/>
      <w:marTop w:val="0"/>
      <w:marBottom w:val="0"/>
      <w:divBdr>
        <w:top w:val="none" w:sz="0" w:space="0" w:color="auto"/>
        <w:left w:val="none" w:sz="0" w:space="0" w:color="auto"/>
        <w:bottom w:val="none" w:sz="0" w:space="0" w:color="auto"/>
        <w:right w:val="none" w:sz="0" w:space="0" w:color="auto"/>
      </w:divBdr>
    </w:div>
    <w:div w:id="1153520308">
      <w:bodyDiv w:val="1"/>
      <w:marLeft w:val="0"/>
      <w:marRight w:val="0"/>
      <w:marTop w:val="0"/>
      <w:marBottom w:val="0"/>
      <w:divBdr>
        <w:top w:val="none" w:sz="0" w:space="0" w:color="auto"/>
        <w:left w:val="none" w:sz="0" w:space="0" w:color="auto"/>
        <w:bottom w:val="none" w:sz="0" w:space="0" w:color="auto"/>
        <w:right w:val="none" w:sz="0" w:space="0" w:color="auto"/>
      </w:divBdr>
    </w:div>
    <w:div w:id="1315448766">
      <w:bodyDiv w:val="1"/>
      <w:marLeft w:val="0"/>
      <w:marRight w:val="0"/>
      <w:marTop w:val="0"/>
      <w:marBottom w:val="0"/>
      <w:divBdr>
        <w:top w:val="none" w:sz="0" w:space="0" w:color="auto"/>
        <w:left w:val="none" w:sz="0" w:space="0" w:color="auto"/>
        <w:bottom w:val="none" w:sz="0" w:space="0" w:color="auto"/>
        <w:right w:val="none" w:sz="0" w:space="0" w:color="auto"/>
      </w:divBdr>
    </w:div>
    <w:div w:id="1773165431">
      <w:bodyDiv w:val="1"/>
      <w:marLeft w:val="0"/>
      <w:marRight w:val="0"/>
      <w:marTop w:val="0"/>
      <w:marBottom w:val="0"/>
      <w:divBdr>
        <w:top w:val="none" w:sz="0" w:space="0" w:color="auto"/>
        <w:left w:val="none" w:sz="0" w:space="0" w:color="auto"/>
        <w:bottom w:val="none" w:sz="0" w:space="0" w:color="auto"/>
        <w:right w:val="none" w:sz="0" w:space="0" w:color="auto"/>
      </w:divBdr>
    </w:div>
    <w:div w:id="20681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lutions.fon.com/carrier-grade-wifi/?utm_source=hotwire&amp;utm_medium=pr" TargetMode="External"/><Relationship Id="rId9" Type="http://schemas.openxmlformats.org/officeDocument/2006/relationships/hyperlink" Target="https://fon.com/?utm_source=hotwire&amp;utm_medium=pr" TargetMode="External"/><Relationship Id="rId10" Type="http://schemas.openxmlformats.org/officeDocument/2006/relationships/hyperlink" Target="mailto:maria.rodriguez@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Macintosh Word</Application>
  <DocSecurity>0</DocSecurity>
  <Lines>35</Lines>
  <Paragraphs>9</Paragraphs>
  <ScaleCrop>false</ScaleCrop>
  <Company>Grizli777</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Clare Bourke</cp:lastModifiedBy>
  <cp:revision>3</cp:revision>
  <cp:lastPrinted>2017-05-17T08:07:00Z</cp:lastPrinted>
  <dcterms:created xsi:type="dcterms:W3CDTF">2017-05-17T08:07:00Z</dcterms:created>
  <dcterms:modified xsi:type="dcterms:W3CDTF">2017-05-17T08:09:00Z</dcterms:modified>
</cp:coreProperties>
</file>